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3CB95" w14:textId="43C282A5" w:rsidR="00D36428" w:rsidRDefault="00061D8A" w:rsidP="00D36428">
      <w:pPr>
        <w:pStyle w:val="Nagwek1"/>
      </w:pPr>
      <w:r w:rsidRPr="00061D8A">
        <w:t xml:space="preserve">Schemat struktury organizacyjnej </w:t>
      </w:r>
      <w:r w:rsidR="00D36428" w:rsidRPr="00D36428">
        <w:t xml:space="preserve">Szkoły Podstawowej nr 166 w Łodzi </w:t>
      </w:r>
    </w:p>
    <w:p w14:paraId="0A2E48E9" w14:textId="6D220A53" w:rsidR="00BA4D06" w:rsidRPr="00D36428" w:rsidRDefault="00D36428" w:rsidP="00D36428">
      <w:pPr>
        <w:pStyle w:val="Nagwek1"/>
      </w:pPr>
      <w:r w:rsidRPr="00D36428">
        <w:rPr>
          <w:noProof/>
        </w:rPr>
        <w:drawing>
          <wp:inline distT="0" distB="0" distL="0" distR="0" wp14:anchorId="4DF31534" wp14:editId="53B80C49">
            <wp:extent cx="6301105" cy="5057140"/>
            <wp:effectExtent l="0" t="0" r="4445" b="0"/>
            <wp:docPr id="374792016" name="Obraz 1" descr="Schemat organizacyjny Szkoły Podstawowej nr 166 w Łodzi. Osobą nadzorującą wykonywanie obowiązków przez wszystkich pracowników jest dyrektor. Podlegają mu bezpośrednio: pedagog, wicedyrektor, główny księgowy, kierownik gospodarczy/intendent oraz samodzielny referent. Wicedyrektor nadzoruje bezpośrednio pracę nauczycieli przedmiotowców, nauczycieli świetlicy oraz nauczyciela bibliotekarza. Kierownik gospodarczy/intendent nadzoruje pracę woźnych, pracownika gospodarczego oraz kucharz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792016" name="Obraz 1" descr="Schemat organizacyjny Szkoły Podstawowej nr 166 w Łodzi. Osobą nadzorującą wykonywanie obowiązków przez wszystkich pracowników jest dyrektor. Podlegają mu bezpośrednio: pedagog, wicedyrektor, główny księgowy, kierownik gospodarczy/intendent oraz samodzielny referent. Wicedyrektor nadzoruje bezpośrednio pracę nauczycieli przedmiotowców, nauczycieli świetlicy oraz nauczyciela bibliotekarza. Kierownik gospodarczy/intendent nadzoruje pracę woźnych, pracownika gospodarczego oraz kucharzy. 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505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4D06" w:rsidRPr="00D36428" w:rsidSect="00D36428">
      <w:pgSz w:w="11906" w:h="16838"/>
      <w:pgMar w:top="851" w:right="84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89C06" w14:textId="77777777" w:rsidR="00D70473" w:rsidRDefault="00D70473" w:rsidP="00D36428">
      <w:pPr>
        <w:spacing w:after="0" w:line="240" w:lineRule="auto"/>
      </w:pPr>
      <w:r>
        <w:separator/>
      </w:r>
    </w:p>
  </w:endnote>
  <w:endnote w:type="continuationSeparator" w:id="0">
    <w:p w14:paraId="3DB28926" w14:textId="77777777" w:rsidR="00D70473" w:rsidRDefault="00D70473" w:rsidP="00D36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523D9" w14:textId="77777777" w:rsidR="00D70473" w:rsidRDefault="00D70473" w:rsidP="00D36428">
      <w:pPr>
        <w:spacing w:after="0" w:line="240" w:lineRule="auto"/>
      </w:pPr>
      <w:r>
        <w:separator/>
      </w:r>
    </w:p>
  </w:footnote>
  <w:footnote w:type="continuationSeparator" w:id="0">
    <w:p w14:paraId="2C0B1E55" w14:textId="77777777" w:rsidR="00D70473" w:rsidRDefault="00D70473" w:rsidP="00D364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428"/>
    <w:rsid w:val="00061D8A"/>
    <w:rsid w:val="000D6239"/>
    <w:rsid w:val="001102E7"/>
    <w:rsid w:val="003612F2"/>
    <w:rsid w:val="00412FD6"/>
    <w:rsid w:val="004A23B6"/>
    <w:rsid w:val="00604AF6"/>
    <w:rsid w:val="00790A4C"/>
    <w:rsid w:val="00925678"/>
    <w:rsid w:val="0094472E"/>
    <w:rsid w:val="009517C7"/>
    <w:rsid w:val="009E061D"/>
    <w:rsid w:val="00B42632"/>
    <w:rsid w:val="00B825ED"/>
    <w:rsid w:val="00B85477"/>
    <w:rsid w:val="00BA4D06"/>
    <w:rsid w:val="00C276AE"/>
    <w:rsid w:val="00D36428"/>
    <w:rsid w:val="00D70473"/>
    <w:rsid w:val="00FC6D5D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05762"/>
  <w15:chartTrackingRefBased/>
  <w15:docId w15:val="{0A9D2668-EC46-4020-ADF8-A5CD866B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36428"/>
    <w:pPr>
      <w:keepNext/>
      <w:keepLines/>
      <w:spacing w:before="240" w:after="240" w:line="360" w:lineRule="auto"/>
      <w:outlineLvl w:val="0"/>
    </w:pPr>
    <w:rPr>
      <w:rFonts w:ascii="Arial" w:eastAsiaTheme="majorEastAsia" w:hAnsi="Arial" w:cstheme="majorBidi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semiHidden/>
    <w:unhideWhenUsed/>
    <w:qFormat/>
    <w:rsid w:val="00FC6D5D"/>
    <w:pPr>
      <w:keepNext/>
      <w:keepLines/>
      <w:spacing w:before="120" w:after="120"/>
      <w:outlineLvl w:val="1"/>
    </w:pPr>
    <w:rPr>
      <w:rFonts w:ascii="Arial" w:eastAsiaTheme="majorEastAsia" w:hAnsi="Arial" w:cstheme="majorBidi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FC6D5D"/>
    <w:pPr>
      <w:keepNext/>
      <w:keepLines/>
      <w:spacing w:before="120" w:after="120"/>
      <w:outlineLvl w:val="2"/>
    </w:pPr>
    <w:rPr>
      <w:rFonts w:ascii="Arial" w:eastAsiaTheme="majorEastAsia" w:hAnsi="Arial" w:cstheme="majorBidi"/>
      <w:sz w:val="28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semiHidden/>
    <w:unhideWhenUsed/>
    <w:qFormat/>
    <w:rsid w:val="00FC6D5D"/>
    <w:pPr>
      <w:keepNext/>
      <w:keepLines/>
      <w:spacing w:after="0"/>
      <w:outlineLvl w:val="3"/>
    </w:pPr>
    <w:rPr>
      <w:rFonts w:ascii="Arial" w:eastAsiaTheme="majorEastAsia" w:hAnsi="Arial" w:cstheme="majorBidi"/>
      <w:iCs/>
      <w:sz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364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364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364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364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364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36428"/>
    <w:rPr>
      <w:rFonts w:ascii="Arial" w:eastAsiaTheme="majorEastAsia" w:hAnsi="Arial" w:cstheme="majorBidi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6D5D"/>
    <w:rPr>
      <w:rFonts w:ascii="Arial" w:eastAsiaTheme="majorEastAsia" w:hAnsi="Arial" w:cstheme="majorBidi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C6D5D"/>
    <w:rPr>
      <w:rFonts w:ascii="Arial" w:eastAsiaTheme="majorEastAsia" w:hAnsi="Arial" w:cstheme="majorBidi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D5D"/>
    <w:rPr>
      <w:rFonts w:ascii="Arial" w:eastAsiaTheme="majorEastAsia" w:hAnsi="Arial" w:cstheme="majorBidi"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3642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3642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3642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3642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3642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364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364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364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36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3642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3642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3642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364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3642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3642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3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6428"/>
  </w:style>
  <w:style w:type="paragraph" w:styleId="Stopka">
    <w:name w:val="footer"/>
    <w:basedOn w:val="Normalny"/>
    <w:link w:val="StopkaZnak"/>
    <w:uiPriority w:val="99"/>
    <w:unhideWhenUsed/>
    <w:rsid w:val="00D36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64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20EBA-C595-4A11-AF1F-D023F0CA6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organizacyjny Szkoły Podstawowej nr 166 w Łodzi</vt:lpstr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struktury organizacyjnej  Szkoły Podstawowej nr 166 w Łodzi</dc:title>
  <dc:subject/>
  <dc:creator>Monika Ratajczyk</dc:creator>
  <cp:keywords/>
  <dc:description/>
  <cp:lastModifiedBy>Monika Ratajczyk</cp:lastModifiedBy>
  <cp:revision>4</cp:revision>
  <dcterms:created xsi:type="dcterms:W3CDTF">2025-03-04T17:24:00Z</dcterms:created>
  <dcterms:modified xsi:type="dcterms:W3CDTF">2025-03-22T23:27:00Z</dcterms:modified>
</cp:coreProperties>
</file>