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Pr="00BA208D" w:rsidRDefault="006D1715" w:rsidP="00BA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867A8F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7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-11-2015) dokonano wyboru dostawcy </w:t>
      </w:r>
      <w:r w:rsidR="00DF6E97" w:rsidRPr="00DE3C3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E3C36" w:rsidRPr="00DE3C36">
        <w:rPr>
          <w:rFonts w:ascii="Times New Roman" w:hAnsi="Times New Roman" w:cs="Times New Roman"/>
          <w:b/>
          <w:bCs/>
          <w:sz w:val="24"/>
          <w:szCs w:val="24"/>
        </w:rPr>
        <w:t xml:space="preserve">dotyczy zakupu i dostawy </w:t>
      </w:r>
      <w:r w:rsidR="00867A8F">
        <w:rPr>
          <w:rFonts w:ascii="Times New Roman" w:hAnsi="Times New Roman" w:cs="Times New Roman"/>
          <w:b/>
          <w:bCs/>
          <w:sz w:val="24"/>
          <w:szCs w:val="24"/>
        </w:rPr>
        <w:t xml:space="preserve">środków czystości </w:t>
      </w:r>
      <w:r w:rsidR="004C6CCF" w:rsidRPr="00DE3C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3B94" w:rsidRPr="00DE3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6D1715" w:rsidRPr="00DE3C36" w:rsidRDefault="00867A8F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 MULTICZYSTOŚĆ” PHU MARIUSZ SICIŃSKI , 91-341 ŁÓDŹ, UL. BRUKOWA 10 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C6CCF"/>
    <w:rsid w:val="004F6331"/>
    <w:rsid w:val="006D1715"/>
    <w:rsid w:val="00813560"/>
    <w:rsid w:val="00867A8F"/>
    <w:rsid w:val="00BA208D"/>
    <w:rsid w:val="00DE3C36"/>
    <w:rsid w:val="00DF6E97"/>
    <w:rsid w:val="00E53B94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2015-12-28T11:47:00Z</dcterms:created>
  <dcterms:modified xsi:type="dcterms:W3CDTF">2015-12-28T12:12:00Z</dcterms:modified>
</cp:coreProperties>
</file>